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BF" w:rsidRPr="00990C4B" w:rsidRDefault="009724BF" w:rsidP="009724BF">
      <w:pPr>
        <w:pStyle w:val="a5"/>
        <w:ind w:left="0" w:right="0" w:firstLine="709"/>
      </w:pPr>
      <w:r w:rsidRPr="00990C4B">
        <w:t>Рецензия</w:t>
      </w:r>
    </w:p>
    <w:p w:rsidR="009724BF" w:rsidRPr="00990C4B" w:rsidRDefault="009724BF" w:rsidP="009724BF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9724BF" w:rsidRPr="00CA5950" w:rsidRDefault="009724BF" w:rsidP="009724BF">
      <w:pPr>
        <w:pStyle w:val="a3"/>
        <w:ind w:left="0" w:firstLine="709"/>
        <w:rPr>
          <w:b/>
        </w:rPr>
      </w:pPr>
    </w:p>
    <w:p w:rsidR="009724BF" w:rsidRPr="009724BF" w:rsidRDefault="009724BF" w:rsidP="009724BF">
      <w:pPr>
        <w:jc w:val="center"/>
        <w:rPr>
          <w:sz w:val="24"/>
          <w:szCs w:val="24"/>
        </w:rPr>
      </w:pPr>
      <w:r w:rsidRPr="00CA5950">
        <w:rPr>
          <w:sz w:val="24"/>
          <w:szCs w:val="24"/>
        </w:rPr>
        <w:t xml:space="preserve">           Рабочая программа разработана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Федерального</w:t>
      </w:r>
      <w:r w:rsidRPr="00CA5950">
        <w:rPr>
          <w:spacing w:val="2"/>
          <w:sz w:val="24"/>
          <w:szCs w:val="24"/>
        </w:rPr>
        <w:t xml:space="preserve"> </w:t>
      </w:r>
      <w:r w:rsidRPr="00CA5950">
        <w:rPr>
          <w:sz w:val="24"/>
          <w:szCs w:val="24"/>
        </w:rPr>
        <w:t>государственного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образовательного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>стандарта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 xml:space="preserve">для профессии: </w:t>
      </w:r>
      <w:r w:rsidRPr="009724BF">
        <w:rPr>
          <w:sz w:val="24"/>
          <w:szCs w:val="24"/>
        </w:rPr>
        <w:t>15.01.05 «Сварщик (ручной и частично механизированной сварки (наплавки)</w:t>
      </w:r>
      <w:r w:rsidRPr="00CA5950">
        <w:rPr>
          <w:bCs/>
          <w:iCs/>
          <w:sz w:val="24"/>
          <w:szCs w:val="24"/>
        </w:rPr>
        <w:t>,</w:t>
      </w:r>
      <w:r w:rsidRPr="00CA5950">
        <w:rPr>
          <w:rFonts w:eastAsia="Calibri"/>
          <w:bCs/>
          <w:sz w:val="24"/>
          <w:szCs w:val="24"/>
        </w:rPr>
        <w:t>утвержденного Приказом Министерства образования и науки Российской Федерации от</w:t>
      </w:r>
      <w:r w:rsidRPr="00D53D2D">
        <w:rPr>
          <w:rFonts w:eastAsia="Calibri"/>
          <w:bCs/>
          <w:sz w:val="24"/>
          <w:szCs w:val="24"/>
        </w:rPr>
        <w:t xml:space="preserve"> 29 января 2016  г. N 50 в редакци</w:t>
      </w:r>
      <w:r>
        <w:rPr>
          <w:rFonts w:eastAsia="Calibri"/>
          <w:bCs/>
          <w:sz w:val="24"/>
          <w:szCs w:val="24"/>
        </w:rPr>
        <w:t>и от 01.09.2022 N 796</w:t>
      </w:r>
      <w:r w:rsidRPr="00CA5950">
        <w:rPr>
          <w:rFonts w:eastAsia="Calibri"/>
          <w:bCs/>
          <w:sz w:val="24"/>
          <w:szCs w:val="24"/>
        </w:rPr>
        <w:t>),</w:t>
      </w:r>
      <w:r w:rsidRPr="00CA5950">
        <w:rPr>
          <w:sz w:val="24"/>
          <w:szCs w:val="24"/>
        </w:rPr>
        <w:t xml:space="preserve"> и</w:t>
      </w:r>
      <w:r w:rsidRPr="00CA5950">
        <w:rPr>
          <w:spacing w:val="56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примерной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учебной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 ОДБ 03 «Родная литература(каб.)»,</w:t>
      </w:r>
      <w:r w:rsidRPr="00CA5950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CA5950">
        <w:rPr>
          <w:sz w:val="24"/>
          <w:szCs w:val="24"/>
        </w:rPr>
        <w:t xml:space="preserve">. 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CA5950">
        <w:rPr>
          <w:sz w:val="24"/>
          <w:szCs w:val="24"/>
        </w:rPr>
        <w:t>Рабочая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составлена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в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соответствии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 Требованиями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разработке и оформлению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 учебных дисциплин,</w:t>
      </w:r>
      <w:r w:rsidRPr="00CA5950">
        <w:rPr>
          <w:rFonts w:eastAsia="Calibri"/>
          <w:bCs/>
          <w:sz w:val="24"/>
          <w:szCs w:val="24"/>
        </w:rPr>
        <w:t xml:space="preserve"> </w:t>
      </w:r>
      <w:r w:rsidRPr="00CA5950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CA5950">
        <w:rPr>
          <w:sz w:val="24"/>
          <w:szCs w:val="24"/>
        </w:rPr>
        <w:t xml:space="preserve">(протокол </w:t>
      </w:r>
      <w:r w:rsidRPr="00CA5950">
        <w:rPr>
          <w:rFonts w:eastAsia="Calibri"/>
          <w:sz w:val="24"/>
          <w:szCs w:val="24"/>
        </w:rPr>
        <w:t>№ 2 от 10 января 2023 г.</w:t>
      </w:r>
      <w:r w:rsidRPr="00CA5950">
        <w:rPr>
          <w:sz w:val="24"/>
          <w:szCs w:val="24"/>
        </w:rPr>
        <w:t>).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Рабочая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включает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обязательные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компоненты: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общую характеристику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рабочей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освоения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Содержание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рабочей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охватывает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весь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материал,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необходимый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для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обучения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студентов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ГБПОУ «КБАДК».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 Рабочая программа отражает место дисциплины в структуре ОПОП. Раскрываются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основные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цели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задачи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изучаемой,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 -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требования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результатам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освоения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дисциплины.</w:t>
      </w:r>
    </w:p>
    <w:p w:rsidR="009724BF" w:rsidRPr="00CA5950" w:rsidRDefault="009724BF" w:rsidP="009724BF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В структуре и содержании учебной дисциплины определены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темы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количество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часов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изучение,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указывается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объем образовательной программы,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основное и</w:t>
      </w:r>
      <w:r w:rsidRPr="00CA5950">
        <w:rPr>
          <w:spacing w:val="1"/>
          <w:sz w:val="24"/>
          <w:szCs w:val="24"/>
        </w:rPr>
        <w:t xml:space="preserve"> п</w:t>
      </w:r>
      <w:r w:rsidRPr="00CA5950">
        <w:rPr>
          <w:rFonts w:eastAsia="Calibri"/>
          <w:sz w:val="24"/>
          <w:szCs w:val="24"/>
        </w:rPr>
        <w:t>рофессионально-ориентированное содержание</w:t>
      </w:r>
      <w:r w:rsidRPr="00CA5950">
        <w:rPr>
          <w:sz w:val="24"/>
          <w:szCs w:val="24"/>
        </w:rPr>
        <w:t>,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указывается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форма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итоговой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аттестации</w:t>
      </w:r>
      <w:r w:rsidRPr="00CA5950">
        <w:rPr>
          <w:spacing w:val="-2"/>
          <w:sz w:val="24"/>
          <w:szCs w:val="24"/>
        </w:rPr>
        <w:t xml:space="preserve"> </w:t>
      </w:r>
      <w:r w:rsidRPr="00CA5950">
        <w:rPr>
          <w:sz w:val="24"/>
          <w:szCs w:val="24"/>
        </w:rPr>
        <w:t>по дисциплине.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9724BF" w:rsidRDefault="009724BF" w:rsidP="009724BF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Ро</w:t>
      </w:r>
      <w:r>
        <w:rPr>
          <w:bCs/>
          <w:sz w:val="24"/>
          <w:szCs w:val="24"/>
        </w:rPr>
        <w:t>ман Шортанова А.Т. «Бгырысхэр».</w:t>
      </w:r>
      <w:r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9724BF" w:rsidRPr="00205D61" w:rsidRDefault="009724BF" w:rsidP="009724BF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>
        <w:rPr>
          <w:sz w:val="24"/>
          <w:szCs w:val="24"/>
        </w:rPr>
        <w:t>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Шог</w:t>
      </w:r>
      <w:r>
        <w:rPr>
          <w:bCs/>
          <w:sz w:val="24"/>
          <w:szCs w:val="24"/>
        </w:rPr>
        <w:t>енцукова А.У. «Софят и гъатхэ».</w:t>
      </w:r>
      <w:r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9724BF" w:rsidRPr="00205D61" w:rsidRDefault="009724BF" w:rsidP="009724BF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9724BF" w:rsidRPr="003A49A4" w:rsidRDefault="009724BF" w:rsidP="009724BF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9724BF" w:rsidRPr="003A49A4" w:rsidRDefault="009724BF" w:rsidP="009724BF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9724BF" w:rsidRDefault="009724BF" w:rsidP="009724BF">
      <w:pPr>
        <w:rPr>
          <w:rFonts w:eastAsia="Calibri"/>
          <w:sz w:val="24"/>
          <w:szCs w:val="24"/>
        </w:rPr>
      </w:pPr>
    </w:p>
    <w:p w:rsidR="009724BF" w:rsidRPr="003A49A4" w:rsidRDefault="009724BF" w:rsidP="009724B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9724BF" w:rsidRPr="009724BF" w:rsidRDefault="009724BF" w:rsidP="009724BF">
      <w:pPr>
        <w:jc w:val="center"/>
        <w:rPr>
          <w:sz w:val="24"/>
          <w:szCs w:val="24"/>
        </w:rPr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профессии :</w:t>
      </w:r>
      <w:r w:rsidRPr="00CA5950">
        <w:t xml:space="preserve"> </w:t>
      </w:r>
      <w:r w:rsidRPr="009724BF">
        <w:rPr>
          <w:sz w:val="24"/>
          <w:szCs w:val="24"/>
        </w:rPr>
        <w:t>15.01.05 «Сварщик (ручной и частично механизированной сварки (наплавки)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lastRenderedPageBreak/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9724BF" w:rsidRPr="003A49A4" w:rsidRDefault="009724BF" w:rsidP="009724BF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>
        <w:t>(каб.)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9724BF" w:rsidRPr="003A49A4" w:rsidRDefault="009724BF" w:rsidP="009724BF">
      <w:pPr>
        <w:pStyle w:val="a3"/>
        <w:ind w:left="0" w:firstLine="709"/>
        <w:jc w:val="both"/>
      </w:pPr>
    </w:p>
    <w:p w:rsidR="009724BF" w:rsidRPr="003A49A4" w:rsidRDefault="009724BF" w:rsidP="009724BF">
      <w:pPr>
        <w:pStyle w:val="a3"/>
        <w:ind w:left="0" w:firstLine="709"/>
        <w:jc w:val="both"/>
      </w:pPr>
      <w:r w:rsidRPr="003A49A4">
        <w:t>Рецензент:</w:t>
      </w:r>
      <w:r w:rsidR="00945224" w:rsidRPr="00945224">
        <w:t xml:space="preserve"> </w:t>
      </w:r>
      <w:r w:rsidR="00945224">
        <w:t>Преподаватель ГБПОУ «КБАДК» -Калмыкова Е.П.</w:t>
      </w:r>
      <w:bookmarkStart w:id="0" w:name="_GoBack"/>
      <w:bookmarkEnd w:id="0"/>
    </w:p>
    <w:p w:rsidR="009724BF" w:rsidRPr="003A49A4" w:rsidRDefault="009724BF" w:rsidP="009724BF">
      <w:pPr>
        <w:rPr>
          <w:sz w:val="24"/>
          <w:szCs w:val="24"/>
        </w:rPr>
      </w:pPr>
    </w:p>
    <w:p w:rsidR="009724BF" w:rsidRDefault="009724BF" w:rsidP="009724BF"/>
    <w:p w:rsidR="009724BF" w:rsidRDefault="009724BF" w:rsidP="009724BF"/>
    <w:p w:rsidR="00BD2A61" w:rsidRDefault="00BD2A61"/>
    <w:sectPr w:rsidR="00BD2A61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9724BF"/>
    <w:rsid w:val="00945224"/>
    <w:rsid w:val="009724BF"/>
    <w:rsid w:val="00B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4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724B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724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9724B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9724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9724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574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2023-05-28T17:10:00Z</dcterms:created>
  <dcterms:modified xsi:type="dcterms:W3CDTF">2023-06-05T07:59:00Z</dcterms:modified>
</cp:coreProperties>
</file>